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AD229" w14:textId="7AA380C1" w:rsidR="004F6356" w:rsidRPr="00D9217D" w:rsidRDefault="004F6356" w:rsidP="004F6356">
      <w:pPr>
        <w:pStyle w:val="a3"/>
        <w:tabs>
          <w:tab w:val="clear" w:pos="3969"/>
        </w:tabs>
        <w:suppressAutoHyphens/>
        <w:ind w:firstLine="0"/>
        <w:rPr>
          <w:rFonts w:ascii="Arial Narrow" w:hAnsi="Arial Narrow"/>
          <w:i w:val="0"/>
          <w:sz w:val="22"/>
          <w:szCs w:val="22"/>
        </w:rPr>
      </w:pPr>
      <w:bookmarkStart w:id="0" w:name="_Hlk92121431"/>
      <w:r w:rsidRPr="00D9217D">
        <w:rPr>
          <w:rFonts w:ascii="Arial Narrow" w:hAnsi="Arial Narrow"/>
          <w:i w:val="0"/>
          <w:sz w:val="22"/>
          <w:szCs w:val="22"/>
        </w:rPr>
        <w:t xml:space="preserve">Договор № </w:t>
      </w:r>
      <w:r>
        <w:rPr>
          <w:rFonts w:ascii="Arial Narrow" w:hAnsi="Arial Narrow"/>
          <w:i w:val="0"/>
          <w:sz w:val="22"/>
          <w:szCs w:val="22"/>
        </w:rPr>
        <w:t>_______</w:t>
      </w:r>
      <w:r w:rsidR="00A651C0">
        <w:rPr>
          <w:rFonts w:ascii="Arial Narrow" w:hAnsi="Arial Narrow"/>
          <w:i w:val="0"/>
          <w:sz w:val="22"/>
          <w:szCs w:val="22"/>
        </w:rPr>
        <w:t>___________ от __________ 202</w:t>
      </w:r>
      <w:r w:rsidR="005975BF">
        <w:rPr>
          <w:rFonts w:ascii="Arial Narrow" w:hAnsi="Arial Narrow"/>
          <w:i w:val="0"/>
          <w:sz w:val="22"/>
          <w:szCs w:val="22"/>
        </w:rPr>
        <w:t>5</w:t>
      </w:r>
      <w:r w:rsidRPr="00D9217D">
        <w:rPr>
          <w:rFonts w:ascii="Arial Narrow" w:hAnsi="Arial Narrow"/>
          <w:i w:val="0"/>
          <w:sz w:val="22"/>
          <w:szCs w:val="22"/>
        </w:rPr>
        <w:t xml:space="preserve"> г.</w:t>
      </w:r>
    </w:p>
    <w:bookmarkEnd w:id="0"/>
    <w:p w14:paraId="08FD649C" w14:textId="77777777" w:rsidR="004F6356" w:rsidRPr="00D9217D" w:rsidRDefault="004F6356" w:rsidP="004F6356">
      <w:pPr>
        <w:pStyle w:val="a3"/>
        <w:tabs>
          <w:tab w:val="clear" w:pos="3969"/>
        </w:tabs>
        <w:suppressAutoHyphens/>
        <w:ind w:firstLine="0"/>
        <w:rPr>
          <w:rFonts w:ascii="Arial Narrow" w:hAnsi="Arial Narrow"/>
          <w:i w:val="0"/>
          <w:sz w:val="22"/>
          <w:szCs w:val="22"/>
        </w:rPr>
      </w:pPr>
    </w:p>
    <w:p w14:paraId="7C0975EE" w14:textId="77777777" w:rsidR="004F6356" w:rsidRPr="005C3D8C" w:rsidRDefault="004F6356" w:rsidP="004F6356">
      <w:pPr>
        <w:jc w:val="both"/>
        <w:rPr>
          <w:rFonts w:ascii="Arial Narrow" w:hAnsi="Arial Narrow"/>
          <w:sz w:val="22"/>
          <w:szCs w:val="22"/>
        </w:rPr>
      </w:pPr>
      <w:r w:rsidRPr="005C3D8C">
        <w:rPr>
          <w:rFonts w:ascii="Arial Narrow" w:hAnsi="Arial Narrow"/>
          <w:sz w:val="22"/>
          <w:szCs w:val="22"/>
        </w:rPr>
        <w:t>________________________________________________________________________________________, именуемое в дальнейшем Покупатель, в лице_____________________________________________, действующего на основании _____________________________________________________________, с одной стороны и ООО «ФЛАРС», г. Минск, именуемое в дальнейшем Поставщик, в лице директора Рубцова А.Ф., действующего на основании Устава предприятия, с другой стороны, заключили настоящий договор о нижеследующем:</w:t>
      </w:r>
    </w:p>
    <w:p w14:paraId="4DB7781D" w14:textId="3FA0BBBA" w:rsidR="003B0FDC" w:rsidRPr="004F6356" w:rsidRDefault="007B3BFD" w:rsidP="004F6356">
      <w:pPr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4F6356">
        <w:rPr>
          <w:rFonts w:ascii="Arial Narrow" w:hAnsi="Arial Narrow"/>
          <w:b/>
          <w:sz w:val="22"/>
          <w:szCs w:val="22"/>
        </w:rPr>
        <w:t>1</w:t>
      </w:r>
      <w:r w:rsidR="00686AEF" w:rsidRPr="004F6356">
        <w:rPr>
          <w:rFonts w:ascii="Arial Narrow" w:hAnsi="Arial Narrow"/>
          <w:b/>
          <w:sz w:val="22"/>
          <w:szCs w:val="22"/>
        </w:rPr>
        <w:t xml:space="preserve"> </w:t>
      </w:r>
      <w:r w:rsidR="003B0FDC" w:rsidRPr="004F6356">
        <w:rPr>
          <w:rFonts w:ascii="Arial Narrow" w:hAnsi="Arial Narrow"/>
          <w:b/>
          <w:sz w:val="22"/>
          <w:szCs w:val="22"/>
        </w:rPr>
        <w:t>ПРЕДМЕТ ДОГОВОРА</w:t>
      </w:r>
    </w:p>
    <w:p w14:paraId="1287DCA9" w14:textId="5FD07A40" w:rsidR="003B0FDC" w:rsidRPr="004F6356" w:rsidRDefault="00686AEF" w:rsidP="00385C22">
      <w:pPr>
        <w:pStyle w:val="21"/>
        <w:suppressAutoHyphens/>
        <w:ind w:firstLine="0"/>
        <w:rPr>
          <w:color w:val="auto"/>
          <w:szCs w:val="22"/>
        </w:rPr>
      </w:pPr>
      <w:r w:rsidRPr="004F6356">
        <w:rPr>
          <w:szCs w:val="22"/>
        </w:rPr>
        <w:t xml:space="preserve">1.1 </w:t>
      </w:r>
      <w:r w:rsidR="003B0FDC" w:rsidRPr="004F6356">
        <w:rPr>
          <w:szCs w:val="22"/>
        </w:rPr>
        <w:t xml:space="preserve">Покупатель поручает, а Поставщик обязуется </w:t>
      </w:r>
      <w:r w:rsidR="003D6DB6" w:rsidRPr="004F6356">
        <w:rPr>
          <w:szCs w:val="22"/>
        </w:rPr>
        <w:t>поставить</w:t>
      </w:r>
      <w:r w:rsidR="003B0FDC" w:rsidRPr="004F6356">
        <w:rPr>
          <w:szCs w:val="22"/>
        </w:rPr>
        <w:t xml:space="preserve"> приборы</w:t>
      </w:r>
      <w:r w:rsidR="007B3BFD" w:rsidRPr="004F6356">
        <w:rPr>
          <w:szCs w:val="22"/>
        </w:rPr>
        <w:t xml:space="preserve"> </w:t>
      </w:r>
      <w:r w:rsidR="003B0FDC" w:rsidRPr="004F6356">
        <w:rPr>
          <w:szCs w:val="22"/>
        </w:rPr>
        <w:t>«АЛКОТЕСТ-203»</w:t>
      </w:r>
      <w:r w:rsidR="007516AE" w:rsidRPr="004F6356">
        <w:rPr>
          <w:szCs w:val="22"/>
        </w:rPr>
        <w:t xml:space="preserve"> в количестве и по ценам в соответствии</w:t>
      </w:r>
      <w:r w:rsidR="003B0FDC" w:rsidRPr="004F6356">
        <w:rPr>
          <w:szCs w:val="22"/>
        </w:rPr>
        <w:t xml:space="preserve"> </w:t>
      </w:r>
      <w:r w:rsidR="007516AE" w:rsidRPr="004F6356">
        <w:rPr>
          <w:szCs w:val="22"/>
        </w:rPr>
        <w:t>со Счетом</w:t>
      </w:r>
      <w:r w:rsidR="003B0FDC" w:rsidRPr="004F6356">
        <w:rPr>
          <w:color w:val="auto"/>
          <w:szCs w:val="22"/>
        </w:rPr>
        <w:t>, являющи</w:t>
      </w:r>
      <w:r w:rsidR="007516AE" w:rsidRPr="004F6356">
        <w:rPr>
          <w:color w:val="auto"/>
          <w:szCs w:val="22"/>
        </w:rPr>
        <w:t>м</w:t>
      </w:r>
      <w:r w:rsidR="003B0FDC" w:rsidRPr="004F6356">
        <w:rPr>
          <w:color w:val="auto"/>
          <w:szCs w:val="22"/>
        </w:rPr>
        <w:t>ся неотъемлемой частью договора.</w:t>
      </w:r>
    </w:p>
    <w:p w14:paraId="0128F6FF" w14:textId="77777777" w:rsidR="003B0FDC" w:rsidRPr="004F6356" w:rsidRDefault="00686AEF" w:rsidP="00385C22">
      <w:pPr>
        <w:suppressAutoHyphens/>
        <w:jc w:val="both"/>
        <w:rPr>
          <w:rFonts w:ascii="Arial Narrow" w:hAnsi="Arial Narrow"/>
          <w:sz w:val="22"/>
          <w:szCs w:val="22"/>
        </w:rPr>
      </w:pPr>
      <w:r w:rsidRPr="004F6356">
        <w:rPr>
          <w:rFonts w:ascii="Arial Narrow" w:hAnsi="Arial Narrow"/>
          <w:sz w:val="22"/>
          <w:szCs w:val="22"/>
        </w:rPr>
        <w:t xml:space="preserve">1.2 </w:t>
      </w:r>
      <w:r w:rsidR="003B0FDC" w:rsidRPr="004F6356">
        <w:rPr>
          <w:rFonts w:ascii="Arial Narrow" w:hAnsi="Arial Narrow"/>
          <w:sz w:val="22"/>
          <w:szCs w:val="22"/>
        </w:rPr>
        <w:t xml:space="preserve">Приборы приобретаются для собственного </w:t>
      </w:r>
      <w:r w:rsidR="00B63F83" w:rsidRPr="004F6356">
        <w:rPr>
          <w:rFonts w:ascii="Arial Narrow" w:hAnsi="Arial Narrow"/>
          <w:sz w:val="22"/>
          <w:szCs w:val="22"/>
        </w:rPr>
        <w:t>производства и(или) потребления</w:t>
      </w:r>
      <w:r w:rsidR="003B0FDC" w:rsidRPr="004F6356">
        <w:rPr>
          <w:rFonts w:ascii="Arial Narrow" w:hAnsi="Arial Narrow"/>
          <w:sz w:val="22"/>
          <w:szCs w:val="22"/>
        </w:rPr>
        <w:t>.</w:t>
      </w:r>
    </w:p>
    <w:p w14:paraId="1B983F93" w14:textId="273B25DB" w:rsidR="003B0FDC" w:rsidRPr="004F6356" w:rsidRDefault="007B3BFD" w:rsidP="004F6356">
      <w:pPr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4F6356">
        <w:rPr>
          <w:rFonts w:ascii="Arial Narrow" w:hAnsi="Arial Narrow"/>
          <w:b/>
          <w:sz w:val="22"/>
          <w:szCs w:val="22"/>
        </w:rPr>
        <w:t xml:space="preserve">2 </w:t>
      </w:r>
      <w:r w:rsidR="003B0FDC" w:rsidRPr="004F6356">
        <w:rPr>
          <w:rFonts w:ascii="Arial Narrow" w:hAnsi="Arial Narrow"/>
          <w:b/>
          <w:sz w:val="22"/>
          <w:szCs w:val="22"/>
        </w:rPr>
        <w:t>СТОИМОСТЬ И ПОРЯДОК РАСЧЕТОВ</w:t>
      </w:r>
    </w:p>
    <w:p w14:paraId="3ACBA0F4" w14:textId="77777777" w:rsidR="003B0FDC" w:rsidRPr="004F6356" w:rsidRDefault="000C4718" w:rsidP="00385C22">
      <w:pPr>
        <w:pStyle w:val="a6"/>
        <w:suppressAutoHyphens/>
        <w:ind w:firstLine="0"/>
        <w:rPr>
          <w:sz w:val="22"/>
          <w:szCs w:val="22"/>
        </w:rPr>
      </w:pPr>
      <w:r w:rsidRPr="004F6356">
        <w:rPr>
          <w:sz w:val="22"/>
          <w:szCs w:val="22"/>
        </w:rPr>
        <w:t>2.</w:t>
      </w:r>
      <w:r w:rsidR="007516AE" w:rsidRPr="004F6356">
        <w:rPr>
          <w:sz w:val="22"/>
          <w:szCs w:val="22"/>
        </w:rPr>
        <w:t>1</w:t>
      </w:r>
      <w:r w:rsidR="007B3BFD" w:rsidRPr="004F6356">
        <w:rPr>
          <w:sz w:val="22"/>
          <w:szCs w:val="22"/>
        </w:rPr>
        <w:t xml:space="preserve"> </w:t>
      </w:r>
      <w:r w:rsidR="003B0FDC" w:rsidRPr="004F6356">
        <w:rPr>
          <w:sz w:val="22"/>
          <w:szCs w:val="22"/>
        </w:rPr>
        <w:t>Покупатель производит предоплату в размере 100% от стоимости поставляемой продукции.</w:t>
      </w:r>
    </w:p>
    <w:p w14:paraId="30EA789C" w14:textId="77777777" w:rsidR="009B1E24" w:rsidRPr="004F6356" w:rsidRDefault="000C4718" w:rsidP="00385C22">
      <w:pPr>
        <w:pStyle w:val="30"/>
        <w:suppressAutoHyphens/>
        <w:rPr>
          <w:szCs w:val="22"/>
        </w:rPr>
      </w:pPr>
      <w:r w:rsidRPr="004F6356">
        <w:rPr>
          <w:szCs w:val="22"/>
        </w:rPr>
        <w:t>2.</w:t>
      </w:r>
      <w:r w:rsidR="007516AE" w:rsidRPr="004F6356">
        <w:rPr>
          <w:szCs w:val="22"/>
        </w:rPr>
        <w:t>2</w:t>
      </w:r>
      <w:r w:rsidR="007B3BFD" w:rsidRPr="004F6356">
        <w:rPr>
          <w:szCs w:val="22"/>
        </w:rPr>
        <w:t xml:space="preserve"> </w:t>
      </w:r>
      <w:r w:rsidR="003B0FDC" w:rsidRPr="004F6356">
        <w:rPr>
          <w:szCs w:val="22"/>
        </w:rPr>
        <w:t>Сроки оплаты для каждой поставки оговариваются в счетах.</w:t>
      </w:r>
    </w:p>
    <w:p w14:paraId="2E21D13D" w14:textId="77777777" w:rsidR="003B0FDC" w:rsidRPr="004F6356" w:rsidRDefault="000C4718" w:rsidP="00385C22">
      <w:pPr>
        <w:pStyle w:val="30"/>
        <w:suppressAutoHyphens/>
        <w:rPr>
          <w:szCs w:val="22"/>
        </w:rPr>
      </w:pPr>
      <w:r w:rsidRPr="004F6356">
        <w:rPr>
          <w:szCs w:val="22"/>
        </w:rPr>
        <w:t>2.</w:t>
      </w:r>
      <w:r w:rsidR="007516AE" w:rsidRPr="004F6356">
        <w:rPr>
          <w:szCs w:val="22"/>
        </w:rPr>
        <w:t>3</w:t>
      </w:r>
      <w:r w:rsidR="007B3BFD" w:rsidRPr="004F6356">
        <w:rPr>
          <w:szCs w:val="22"/>
        </w:rPr>
        <w:t xml:space="preserve"> </w:t>
      </w:r>
      <w:r w:rsidR="003B0FDC" w:rsidRPr="004F6356">
        <w:rPr>
          <w:szCs w:val="22"/>
        </w:rPr>
        <w:t xml:space="preserve">Датой оплаты считается дата перечисления стоимости поставки банком Покупателя. </w:t>
      </w:r>
    </w:p>
    <w:p w14:paraId="6264DF75" w14:textId="77777777" w:rsidR="003B0FDC" w:rsidRPr="004F6356" w:rsidRDefault="000C4718" w:rsidP="00385C22">
      <w:pPr>
        <w:suppressAutoHyphens/>
        <w:jc w:val="both"/>
        <w:rPr>
          <w:rFonts w:ascii="Arial Narrow" w:hAnsi="Arial Narrow"/>
          <w:sz w:val="22"/>
          <w:szCs w:val="22"/>
        </w:rPr>
      </w:pPr>
      <w:r w:rsidRPr="004F6356">
        <w:rPr>
          <w:rFonts w:ascii="Arial Narrow" w:hAnsi="Arial Narrow"/>
          <w:sz w:val="22"/>
          <w:szCs w:val="22"/>
        </w:rPr>
        <w:t>2</w:t>
      </w:r>
      <w:r w:rsidR="007516AE" w:rsidRPr="004F6356">
        <w:rPr>
          <w:rFonts w:ascii="Arial Narrow" w:hAnsi="Arial Narrow"/>
          <w:sz w:val="22"/>
          <w:szCs w:val="22"/>
        </w:rPr>
        <w:t>.4</w:t>
      </w:r>
      <w:r w:rsidRPr="004F6356">
        <w:rPr>
          <w:rFonts w:ascii="Arial Narrow" w:hAnsi="Arial Narrow"/>
          <w:sz w:val="22"/>
          <w:szCs w:val="22"/>
        </w:rPr>
        <w:t xml:space="preserve"> </w:t>
      </w:r>
      <w:r w:rsidR="003B0FDC" w:rsidRPr="004F6356">
        <w:rPr>
          <w:rFonts w:ascii="Arial Narrow" w:hAnsi="Arial Narrow"/>
          <w:sz w:val="22"/>
          <w:szCs w:val="22"/>
        </w:rPr>
        <w:t>Оплата производится платежным поручением на расчетный счет Поставщика</w:t>
      </w:r>
      <w:r w:rsidR="00BF026C" w:rsidRPr="004F6356">
        <w:rPr>
          <w:rFonts w:ascii="Arial Narrow" w:hAnsi="Arial Narrow"/>
          <w:sz w:val="22"/>
          <w:szCs w:val="22"/>
        </w:rPr>
        <w:t xml:space="preserve"> в белорусских рублях</w:t>
      </w:r>
      <w:r w:rsidR="003B0FDC" w:rsidRPr="004F6356">
        <w:rPr>
          <w:rFonts w:ascii="Arial Narrow" w:hAnsi="Arial Narrow"/>
          <w:sz w:val="22"/>
          <w:szCs w:val="22"/>
        </w:rPr>
        <w:t>.</w:t>
      </w:r>
    </w:p>
    <w:p w14:paraId="52DD8496" w14:textId="50DCB482" w:rsidR="003B0FDC" w:rsidRPr="004F6356" w:rsidRDefault="000C4718" w:rsidP="004F6356">
      <w:pPr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4F6356">
        <w:rPr>
          <w:rFonts w:ascii="Arial Narrow" w:hAnsi="Arial Narrow"/>
          <w:b/>
          <w:sz w:val="22"/>
          <w:szCs w:val="22"/>
        </w:rPr>
        <w:t xml:space="preserve">3 </w:t>
      </w:r>
      <w:r w:rsidR="003B0FDC" w:rsidRPr="004F6356">
        <w:rPr>
          <w:rFonts w:ascii="Arial Narrow" w:hAnsi="Arial Narrow"/>
          <w:b/>
          <w:sz w:val="22"/>
          <w:szCs w:val="22"/>
        </w:rPr>
        <w:t>УСЛОВИЯ ПОСТАВКИ</w:t>
      </w:r>
      <w:r w:rsidR="00DF4594" w:rsidRPr="004F6356">
        <w:rPr>
          <w:rFonts w:ascii="Arial Narrow" w:hAnsi="Arial Narrow"/>
          <w:b/>
          <w:sz w:val="22"/>
          <w:szCs w:val="22"/>
        </w:rPr>
        <w:t xml:space="preserve"> И ПРИЕМКИ</w:t>
      </w:r>
    </w:p>
    <w:p w14:paraId="17345CB7" w14:textId="77777777" w:rsidR="0079516A" w:rsidRPr="004F6356" w:rsidRDefault="000C4718" w:rsidP="00385C22">
      <w:pPr>
        <w:suppressAutoHyphens/>
        <w:jc w:val="both"/>
        <w:rPr>
          <w:rFonts w:ascii="Arial Narrow" w:hAnsi="Arial Narrow"/>
          <w:sz w:val="22"/>
          <w:szCs w:val="22"/>
        </w:rPr>
      </w:pPr>
      <w:r w:rsidRPr="004F6356">
        <w:rPr>
          <w:rFonts w:ascii="Arial Narrow" w:hAnsi="Arial Narrow"/>
          <w:sz w:val="22"/>
          <w:szCs w:val="22"/>
        </w:rPr>
        <w:t>3.1</w:t>
      </w:r>
      <w:r w:rsidR="007B3BFD" w:rsidRPr="004F6356">
        <w:rPr>
          <w:rFonts w:ascii="Arial Narrow" w:hAnsi="Arial Narrow"/>
          <w:sz w:val="22"/>
          <w:szCs w:val="22"/>
        </w:rPr>
        <w:t xml:space="preserve"> </w:t>
      </w:r>
      <w:r w:rsidR="0079516A" w:rsidRPr="004F6356">
        <w:rPr>
          <w:rFonts w:ascii="Arial Narrow" w:hAnsi="Arial Narrow"/>
          <w:sz w:val="22"/>
          <w:szCs w:val="22"/>
        </w:rPr>
        <w:t>Срок</w:t>
      </w:r>
      <w:r w:rsidR="00667898" w:rsidRPr="004F6356">
        <w:rPr>
          <w:rFonts w:ascii="Arial Narrow" w:hAnsi="Arial Narrow"/>
          <w:sz w:val="22"/>
          <w:szCs w:val="22"/>
        </w:rPr>
        <w:t xml:space="preserve"> поставки приборов – в течение </w:t>
      </w:r>
      <w:r w:rsidR="00F41A55" w:rsidRPr="004F6356">
        <w:rPr>
          <w:rFonts w:ascii="Arial Narrow" w:hAnsi="Arial Narrow"/>
          <w:sz w:val="22"/>
          <w:szCs w:val="22"/>
        </w:rPr>
        <w:t>1</w:t>
      </w:r>
      <w:r w:rsidR="002A03A5" w:rsidRPr="004F6356">
        <w:rPr>
          <w:rFonts w:ascii="Arial Narrow" w:hAnsi="Arial Narrow"/>
          <w:sz w:val="22"/>
          <w:szCs w:val="22"/>
        </w:rPr>
        <w:t>0</w:t>
      </w:r>
      <w:r w:rsidR="0079516A" w:rsidRPr="004F6356">
        <w:rPr>
          <w:rFonts w:ascii="Arial Narrow" w:hAnsi="Arial Narrow"/>
          <w:sz w:val="22"/>
          <w:szCs w:val="22"/>
        </w:rPr>
        <w:t xml:space="preserve"> дней с момента оплаты.</w:t>
      </w:r>
    </w:p>
    <w:p w14:paraId="4ED59360" w14:textId="77777777" w:rsidR="00CF194D" w:rsidRPr="004F6356" w:rsidRDefault="000C4718" w:rsidP="00385C22">
      <w:pPr>
        <w:suppressAutoHyphens/>
        <w:jc w:val="both"/>
        <w:rPr>
          <w:rFonts w:ascii="Arial Narrow" w:hAnsi="Arial Narrow"/>
          <w:sz w:val="22"/>
          <w:szCs w:val="22"/>
        </w:rPr>
      </w:pPr>
      <w:r w:rsidRPr="004F6356">
        <w:rPr>
          <w:rFonts w:ascii="Arial Narrow" w:hAnsi="Arial Narrow"/>
          <w:sz w:val="22"/>
          <w:szCs w:val="22"/>
        </w:rPr>
        <w:t>3.2</w:t>
      </w:r>
      <w:r w:rsidR="007B3BFD" w:rsidRPr="004F6356">
        <w:rPr>
          <w:rFonts w:ascii="Arial Narrow" w:hAnsi="Arial Narrow"/>
          <w:sz w:val="22"/>
          <w:szCs w:val="22"/>
        </w:rPr>
        <w:t xml:space="preserve"> </w:t>
      </w:r>
      <w:r w:rsidR="00BC73AF" w:rsidRPr="004F6356">
        <w:rPr>
          <w:rFonts w:ascii="Arial Narrow" w:hAnsi="Arial Narrow"/>
          <w:sz w:val="22"/>
          <w:szCs w:val="22"/>
        </w:rPr>
        <w:t xml:space="preserve">Условия поставки – </w:t>
      </w:r>
      <w:r w:rsidR="001547AE" w:rsidRPr="004F6356">
        <w:rPr>
          <w:rFonts w:ascii="Arial Narrow" w:hAnsi="Arial Narrow"/>
          <w:sz w:val="22"/>
          <w:szCs w:val="22"/>
        </w:rPr>
        <w:t>самовывоз со склада Поставщика по адресу г. Минск, ул. Бумажкова 62.</w:t>
      </w:r>
    </w:p>
    <w:p w14:paraId="72839ADF" w14:textId="77777777" w:rsidR="003B0FDC" w:rsidRPr="004F6356" w:rsidRDefault="000C4718" w:rsidP="00385C22">
      <w:pPr>
        <w:suppressAutoHyphens/>
        <w:jc w:val="both"/>
        <w:rPr>
          <w:rFonts w:ascii="Arial Narrow" w:hAnsi="Arial Narrow"/>
          <w:sz w:val="22"/>
          <w:szCs w:val="22"/>
        </w:rPr>
      </w:pPr>
      <w:r w:rsidRPr="004F6356">
        <w:rPr>
          <w:rFonts w:ascii="Arial Narrow" w:hAnsi="Arial Narrow"/>
          <w:sz w:val="22"/>
          <w:szCs w:val="22"/>
        </w:rPr>
        <w:t>3.</w:t>
      </w:r>
      <w:r w:rsidR="00CA1B36" w:rsidRPr="004F6356">
        <w:rPr>
          <w:rFonts w:ascii="Arial Narrow" w:hAnsi="Arial Narrow"/>
          <w:sz w:val="22"/>
          <w:szCs w:val="22"/>
        </w:rPr>
        <w:t>3</w:t>
      </w:r>
      <w:r w:rsidR="007B3BFD" w:rsidRPr="004F6356">
        <w:rPr>
          <w:rFonts w:ascii="Arial Narrow" w:hAnsi="Arial Narrow"/>
          <w:sz w:val="22"/>
          <w:szCs w:val="22"/>
        </w:rPr>
        <w:t xml:space="preserve"> </w:t>
      </w:r>
      <w:r w:rsidR="003B0FDC" w:rsidRPr="004F6356">
        <w:rPr>
          <w:rFonts w:ascii="Arial Narrow" w:hAnsi="Arial Narrow"/>
          <w:sz w:val="22"/>
          <w:szCs w:val="22"/>
        </w:rPr>
        <w:t>Датой поставки считается день отпуска партии приборов от</w:t>
      </w:r>
      <w:r w:rsidR="007B3BFD" w:rsidRPr="004F6356">
        <w:rPr>
          <w:rFonts w:ascii="Arial Narrow" w:hAnsi="Arial Narrow"/>
          <w:sz w:val="22"/>
          <w:szCs w:val="22"/>
        </w:rPr>
        <w:t xml:space="preserve"> </w:t>
      </w:r>
      <w:r w:rsidR="003B0FDC" w:rsidRPr="004F6356">
        <w:rPr>
          <w:rFonts w:ascii="Arial Narrow" w:hAnsi="Arial Narrow"/>
          <w:sz w:val="22"/>
          <w:szCs w:val="22"/>
        </w:rPr>
        <w:t xml:space="preserve">Поставщика в соответствии с отметкой в </w:t>
      </w:r>
      <w:r w:rsidR="00CA1B36" w:rsidRPr="004F6356">
        <w:rPr>
          <w:rFonts w:ascii="Arial Narrow" w:hAnsi="Arial Narrow"/>
          <w:sz w:val="22"/>
          <w:szCs w:val="22"/>
        </w:rPr>
        <w:t>товарной накладной.</w:t>
      </w:r>
      <w:r w:rsidR="003B0FDC" w:rsidRPr="004F6356">
        <w:rPr>
          <w:rFonts w:ascii="Arial Narrow" w:hAnsi="Arial Narrow"/>
          <w:sz w:val="22"/>
          <w:szCs w:val="22"/>
        </w:rPr>
        <w:t xml:space="preserve"> </w:t>
      </w:r>
    </w:p>
    <w:p w14:paraId="3DD9446A" w14:textId="77777777" w:rsidR="00CF194D" w:rsidRPr="004F6356" w:rsidRDefault="000C4718" w:rsidP="00385C22">
      <w:pPr>
        <w:suppressAutoHyphens/>
        <w:jc w:val="both"/>
        <w:rPr>
          <w:rFonts w:ascii="Arial Narrow" w:hAnsi="Arial Narrow"/>
          <w:sz w:val="22"/>
          <w:szCs w:val="22"/>
        </w:rPr>
      </w:pPr>
      <w:r w:rsidRPr="004F6356">
        <w:rPr>
          <w:rFonts w:ascii="Arial Narrow" w:hAnsi="Arial Narrow"/>
          <w:sz w:val="22"/>
          <w:szCs w:val="22"/>
        </w:rPr>
        <w:t>3.</w:t>
      </w:r>
      <w:r w:rsidR="00CA1B36" w:rsidRPr="004F6356">
        <w:rPr>
          <w:rFonts w:ascii="Arial Narrow" w:hAnsi="Arial Narrow"/>
          <w:sz w:val="22"/>
          <w:szCs w:val="22"/>
        </w:rPr>
        <w:t>4</w:t>
      </w:r>
      <w:r w:rsidR="007B3BFD" w:rsidRPr="004F6356">
        <w:rPr>
          <w:rFonts w:ascii="Arial Narrow" w:hAnsi="Arial Narrow"/>
          <w:sz w:val="22"/>
          <w:szCs w:val="22"/>
        </w:rPr>
        <w:t xml:space="preserve"> </w:t>
      </w:r>
      <w:r w:rsidR="00CF194D" w:rsidRPr="004F6356">
        <w:rPr>
          <w:rFonts w:ascii="Arial Narrow" w:hAnsi="Arial Narrow"/>
          <w:sz w:val="22"/>
          <w:szCs w:val="22"/>
        </w:rPr>
        <w:t xml:space="preserve">Приемка Товара производится в соответствии с Положением о приемке товаров по количеству и качеству, утвержденным постановлением Совета Министров Республики Беларусь №1290 от 3 сентября </w:t>
      </w:r>
      <w:smartTag w:uri="urn:schemas-microsoft-com:office:smarttags" w:element="metricconverter">
        <w:smartTagPr>
          <w:attr w:name="ProductID" w:val="2008 г"/>
        </w:smartTagPr>
        <w:r w:rsidR="00CF194D" w:rsidRPr="004F6356">
          <w:rPr>
            <w:rFonts w:ascii="Arial Narrow" w:hAnsi="Arial Narrow"/>
            <w:sz w:val="22"/>
            <w:szCs w:val="22"/>
          </w:rPr>
          <w:t>2008 г</w:t>
        </w:r>
      </w:smartTag>
    </w:p>
    <w:p w14:paraId="53226375" w14:textId="7CB091CF" w:rsidR="003B0FDC" w:rsidRPr="004F6356" w:rsidRDefault="007B3BFD" w:rsidP="004F6356">
      <w:pPr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4F6356">
        <w:rPr>
          <w:rFonts w:ascii="Arial Narrow" w:hAnsi="Arial Narrow"/>
          <w:b/>
          <w:sz w:val="22"/>
          <w:szCs w:val="22"/>
        </w:rPr>
        <w:t xml:space="preserve">4 </w:t>
      </w:r>
      <w:r w:rsidR="003B0FDC" w:rsidRPr="004F6356">
        <w:rPr>
          <w:rFonts w:ascii="Arial Narrow" w:hAnsi="Arial Narrow"/>
          <w:b/>
          <w:sz w:val="22"/>
          <w:szCs w:val="22"/>
        </w:rPr>
        <w:t>ПРОЧИЕ УСЛОВИЯ</w:t>
      </w:r>
    </w:p>
    <w:p w14:paraId="694E6E3F" w14:textId="77777777" w:rsidR="003B0FDC" w:rsidRPr="004F6356" w:rsidRDefault="007B3BFD" w:rsidP="00385C22">
      <w:pPr>
        <w:pStyle w:val="20"/>
        <w:suppressAutoHyphens/>
        <w:jc w:val="both"/>
        <w:rPr>
          <w:rFonts w:ascii="Arial Narrow" w:hAnsi="Arial Narrow"/>
          <w:sz w:val="22"/>
          <w:szCs w:val="22"/>
        </w:rPr>
      </w:pPr>
      <w:r w:rsidRPr="004F6356">
        <w:rPr>
          <w:rFonts w:ascii="Arial Narrow" w:hAnsi="Arial Narrow"/>
          <w:sz w:val="22"/>
          <w:szCs w:val="22"/>
        </w:rPr>
        <w:t xml:space="preserve">4.1 </w:t>
      </w:r>
      <w:r w:rsidR="003B0FDC" w:rsidRPr="004F6356">
        <w:rPr>
          <w:rFonts w:ascii="Arial Narrow" w:hAnsi="Arial Narrow"/>
          <w:sz w:val="22"/>
          <w:szCs w:val="22"/>
        </w:rPr>
        <w:t>Качество и комплектность приборов должны</w:t>
      </w:r>
      <w:r w:rsidRPr="004F6356">
        <w:rPr>
          <w:rFonts w:ascii="Arial Narrow" w:hAnsi="Arial Narrow"/>
          <w:sz w:val="22"/>
          <w:szCs w:val="22"/>
        </w:rPr>
        <w:t xml:space="preserve"> соответствовать действующим </w:t>
      </w:r>
      <w:r w:rsidR="003B0FDC" w:rsidRPr="004F6356">
        <w:rPr>
          <w:rFonts w:ascii="Arial Narrow" w:hAnsi="Arial Narrow"/>
          <w:sz w:val="22"/>
          <w:szCs w:val="22"/>
        </w:rPr>
        <w:t>стандартам и ТУ РБ.</w:t>
      </w:r>
    </w:p>
    <w:p w14:paraId="00E85290" w14:textId="77777777" w:rsidR="003B0FDC" w:rsidRPr="004F6356" w:rsidRDefault="007B3BFD" w:rsidP="00385C22">
      <w:pPr>
        <w:pStyle w:val="a6"/>
        <w:suppressAutoHyphens/>
        <w:ind w:firstLine="0"/>
        <w:rPr>
          <w:sz w:val="22"/>
          <w:szCs w:val="22"/>
        </w:rPr>
      </w:pPr>
      <w:r w:rsidRPr="004F6356">
        <w:rPr>
          <w:sz w:val="22"/>
          <w:szCs w:val="22"/>
        </w:rPr>
        <w:t xml:space="preserve">4.2 </w:t>
      </w:r>
      <w:r w:rsidR="003B0FDC" w:rsidRPr="004F6356">
        <w:rPr>
          <w:sz w:val="22"/>
          <w:szCs w:val="22"/>
        </w:rPr>
        <w:t>Поставляемые приборы должны быть поверенными со сроком поверки не менее 80% срока, установле</w:t>
      </w:r>
      <w:r w:rsidRPr="004F6356">
        <w:rPr>
          <w:sz w:val="22"/>
          <w:szCs w:val="22"/>
        </w:rPr>
        <w:t xml:space="preserve">нного нормативными документами </w:t>
      </w:r>
      <w:r w:rsidR="003B0FDC" w:rsidRPr="004F6356">
        <w:rPr>
          <w:sz w:val="22"/>
          <w:szCs w:val="22"/>
        </w:rPr>
        <w:t>на данный тип средств измерений.</w:t>
      </w:r>
    </w:p>
    <w:p w14:paraId="6BB41276" w14:textId="77777777" w:rsidR="003428F7" w:rsidRPr="004F6356" w:rsidRDefault="007B3BFD" w:rsidP="00385C22">
      <w:pPr>
        <w:pStyle w:val="a6"/>
        <w:suppressAutoHyphens/>
        <w:ind w:firstLine="0"/>
        <w:rPr>
          <w:sz w:val="22"/>
          <w:szCs w:val="22"/>
        </w:rPr>
      </w:pPr>
      <w:r w:rsidRPr="004F6356">
        <w:rPr>
          <w:sz w:val="22"/>
          <w:szCs w:val="22"/>
        </w:rPr>
        <w:t xml:space="preserve">4.3 </w:t>
      </w:r>
      <w:r w:rsidR="003B0FDC" w:rsidRPr="004F6356">
        <w:rPr>
          <w:sz w:val="22"/>
          <w:szCs w:val="22"/>
        </w:rPr>
        <w:t>Поставщик гарантирует соответствие поставляемых им приборов паспортным данным в течение 12 месяцев со дня поставки.</w:t>
      </w:r>
      <w:r w:rsidRPr="004F6356">
        <w:rPr>
          <w:sz w:val="22"/>
          <w:szCs w:val="22"/>
        </w:rPr>
        <w:t xml:space="preserve"> </w:t>
      </w:r>
      <w:r w:rsidR="003428F7" w:rsidRPr="004F6356">
        <w:rPr>
          <w:sz w:val="22"/>
          <w:szCs w:val="22"/>
        </w:rPr>
        <w:t xml:space="preserve">Поставщик обязан </w:t>
      </w:r>
      <w:r w:rsidR="00112AEB" w:rsidRPr="004F6356">
        <w:rPr>
          <w:sz w:val="22"/>
          <w:szCs w:val="22"/>
        </w:rPr>
        <w:t>в течение 15 дней</w:t>
      </w:r>
      <w:r w:rsidRPr="004F6356">
        <w:rPr>
          <w:sz w:val="22"/>
          <w:szCs w:val="22"/>
        </w:rPr>
        <w:t xml:space="preserve"> </w:t>
      </w:r>
      <w:r w:rsidR="003428F7" w:rsidRPr="004F6356">
        <w:rPr>
          <w:sz w:val="22"/>
          <w:szCs w:val="22"/>
        </w:rPr>
        <w:t>устранить дефекты, выявленные в изделиях</w:t>
      </w:r>
      <w:r w:rsidRPr="004F6356">
        <w:rPr>
          <w:sz w:val="22"/>
          <w:szCs w:val="22"/>
        </w:rPr>
        <w:t xml:space="preserve"> </w:t>
      </w:r>
      <w:r w:rsidR="003428F7" w:rsidRPr="004F6356">
        <w:rPr>
          <w:sz w:val="22"/>
          <w:szCs w:val="22"/>
        </w:rPr>
        <w:t xml:space="preserve">в течение гарантийного срока, или заменить их, если не докажет, что дефекты возникли в результате нарушения </w:t>
      </w:r>
      <w:r w:rsidR="002D31A0" w:rsidRPr="004F6356">
        <w:rPr>
          <w:sz w:val="22"/>
          <w:szCs w:val="22"/>
        </w:rPr>
        <w:t>Покупателем</w:t>
      </w:r>
      <w:r w:rsidR="003428F7" w:rsidRPr="004F6356">
        <w:rPr>
          <w:sz w:val="22"/>
          <w:szCs w:val="22"/>
        </w:rPr>
        <w:t xml:space="preserve"> правил эксплуатации или условий хранения.</w:t>
      </w:r>
    </w:p>
    <w:p w14:paraId="6F886B1A" w14:textId="77777777" w:rsidR="003B0FDC" w:rsidRPr="004F6356" w:rsidRDefault="007B3BFD" w:rsidP="004F6356">
      <w:pPr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4F6356">
        <w:rPr>
          <w:rFonts w:ascii="Arial Narrow" w:hAnsi="Arial Narrow"/>
          <w:b/>
          <w:sz w:val="22"/>
          <w:szCs w:val="22"/>
        </w:rPr>
        <w:t xml:space="preserve">5 </w:t>
      </w:r>
      <w:r w:rsidR="003B0FDC" w:rsidRPr="004F6356">
        <w:rPr>
          <w:rFonts w:ascii="Arial Narrow" w:hAnsi="Arial Narrow"/>
          <w:b/>
          <w:sz w:val="22"/>
          <w:szCs w:val="22"/>
        </w:rPr>
        <w:t>ОТВЕТСТВЕННОСТЬ СТОРОН</w:t>
      </w:r>
    </w:p>
    <w:p w14:paraId="5F81C266" w14:textId="77777777" w:rsidR="003B0FDC" w:rsidRPr="004F6356" w:rsidRDefault="007B3BFD" w:rsidP="00385C22">
      <w:pPr>
        <w:pStyle w:val="a4"/>
        <w:suppressAutoHyphens/>
        <w:rPr>
          <w:rFonts w:ascii="Arial Narrow" w:hAnsi="Arial Narrow"/>
          <w:sz w:val="22"/>
          <w:szCs w:val="22"/>
        </w:rPr>
      </w:pPr>
      <w:r w:rsidRPr="004F6356">
        <w:rPr>
          <w:rFonts w:ascii="Arial Narrow" w:hAnsi="Arial Narrow"/>
          <w:sz w:val="22"/>
          <w:szCs w:val="22"/>
        </w:rPr>
        <w:t xml:space="preserve">5.1 </w:t>
      </w:r>
      <w:r w:rsidR="003B0FDC" w:rsidRPr="004F6356">
        <w:rPr>
          <w:rFonts w:ascii="Arial Narrow" w:hAnsi="Arial Narrow"/>
          <w:sz w:val="22"/>
          <w:szCs w:val="22"/>
        </w:rPr>
        <w:t>За невыполнение обязательств, предусмотренных настоящим договором</w:t>
      </w:r>
      <w:r w:rsidR="002D31A0" w:rsidRPr="004F6356">
        <w:rPr>
          <w:rFonts w:ascii="Arial Narrow" w:hAnsi="Arial Narrow"/>
          <w:sz w:val="22"/>
          <w:szCs w:val="22"/>
        </w:rPr>
        <w:t>, стороны</w:t>
      </w:r>
      <w:r w:rsidRPr="004F6356">
        <w:rPr>
          <w:rFonts w:ascii="Arial Narrow" w:hAnsi="Arial Narrow"/>
          <w:sz w:val="22"/>
          <w:szCs w:val="22"/>
        </w:rPr>
        <w:t xml:space="preserve"> несут</w:t>
      </w:r>
      <w:r w:rsidR="003B0FDC" w:rsidRPr="004F6356">
        <w:rPr>
          <w:rFonts w:ascii="Arial Narrow" w:hAnsi="Arial Narrow"/>
          <w:sz w:val="22"/>
          <w:szCs w:val="22"/>
        </w:rPr>
        <w:t xml:space="preserve"> ответственность в соответствии с действующим законодательством Республики Беларусь.</w:t>
      </w:r>
    </w:p>
    <w:p w14:paraId="100BA9EF" w14:textId="7444A2A0" w:rsidR="003428F7" w:rsidRPr="004F6356" w:rsidRDefault="003428F7" w:rsidP="004F6356">
      <w:pPr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4F6356">
        <w:rPr>
          <w:rFonts w:ascii="Arial Narrow" w:hAnsi="Arial Narrow"/>
          <w:b/>
          <w:sz w:val="22"/>
          <w:szCs w:val="22"/>
        </w:rPr>
        <w:t>6 СРОК ДЕЙСТВИЯ ДОГОВОРА</w:t>
      </w:r>
    </w:p>
    <w:p w14:paraId="2A82F85D" w14:textId="3E30E507" w:rsidR="00714FB5" w:rsidRPr="004F6356" w:rsidRDefault="003428F7" w:rsidP="00385C22">
      <w:pPr>
        <w:pStyle w:val="a4"/>
        <w:suppressAutoHyphens/>
        <w:rPr>
          <w:rFonts w:ascii="Arial Narrow" w:hAnsi="Arial Narrow"/>
          <w:sz w:val="22"/>
          <w:szCs w:val="22"/>
        </w:rPr>
      </w:pPr>
      <w:r w:rsidRPr="004F6356">
        <w:rPr>
          <w:rFonts w:ascii="Arial Narrow" w:hAnsi="Arial Narrow"/>
          <w:sz w:val="22"/>
          <w:szCs w:val="22"/>
        </w:rPr>
        <w:t>6.1. Настоящий Договор вступает в силу с момента подписания обеими сторонами и действует до 31.12.20</w:t>
      </w:r>
      <w:r w:rsidR="00924F4F">
        <w:rPr>
          <w:rFonts w:ascii="Arial Narrow" w:hAnsi="Arial Narrow"/>
          <w:sz w:val="22"/>
          <w:szCs w:val="22"/>
        </w:rPr>
        <w:t>2</w:t>
      </w:r>
      <w:r w:rsidR="005975BF">
        <w:rPr>
          <w:rFonts w:ascii="Arial Narrow" w:hAnsi="Arial Narrow"/>
          <w:sz w:val="22"/>
          <w:szCs w:val="22"/>
        </w:rPr>
        <w:t>5</w:t>
      </w:r>
      <w:bookmarkStart w:id="1" w:name="_GoBack"/>
      <w:bookmarkEnd w:id="1"/>
      <w:r w:rsidR="00924F4F">
        <w:rPr>
          <w:rFonts w:ascii="Arial Narrow" w:hAnsi="Arial Narrow"/>
          <w:sz w:val="22"/>
          <w:szCs w:val="22"/>
        </w:rPr>
        <w:t xml:space="preserve"> </w:t>
      </w:r>
      <w:r w:rsidRPr="004F6356">
        <w:rPr>
          <w:rFonts w:ascii="Arial Narrow" w:hAnsi="Arial Narrow"/>
          <w:sz w:val="22"/>
          <w:szCs w:val="22"/>
        </w:rPr>
        <w:t xml:space="preserve"> года</w:t>
      </w:r>
      <w:r w:rsidR="007B3BFD" w:rsidRPr="004F6356">
        <w:rPr>
          <w:rFonts w:ascii="Arial Narrow" w:hAnsi="Arial Narrow"/>
          <w:sz w:val="22"/>
          <w:szCs w:val="22"/>
        </w:rPr>
        <w:t xml:space="preserve"> </w:t>
      </w:r>
      <w:r w:rsidR="001C1FB9" w:rsidRPr="004F6356">
        <w:rPr>
          <w:rFonts w:ascii="Arial Narrow" w:hAnsi="Arial Narrow"/>
          <w:sz w:val="22"/>
          <w:szCs w:val="22"/>
        </w:rPr>
        <w:t>либо до полного исполнения обязательст</w:t>
      </w:r>
      <w:r w:rsidR="00714FB5" w:rsidRPr="004F6356">
        <w:rPr>
          <w:rFonts w:ascii="Arial Narrow" w:hAnsi="Arial Narrow"/>
          <w:sz w:val="22"/>
          <w:szCs w:val="22"/>
        </w:rPr>
        <w:t>в сторон, вытекающих из настоящего договора.</w:t>
      </w:r>
      <w:r w:rsidR="001C1FB9" w:rsidRPr="004F6356">
        <w:rPr>
          <w:rFonts w:ascii="Arial Narrow" w:hAnsi="Arial Narrow"/>
          <w:sz w:val="22"/>
          <w:szCs w:val="22"/>
        </w:rPr>
        <w:t xml:space="preserve"> </w:t>
      </w:r>
    </w:p>
    <w:p w14:paraId="7D7EC6A6" w14:textId="77777777" w:rsidR="00714FB5" w:rsidRPr="004F6356" w:rsidRDefault="005D352A" w:rsidP="00385C22">
      <w:pPr>
        <w:pStyle w:val="a4"/>
        <w:suppressAutoHyphens/>
        <w:rPr>
          <w:rFonts w:ascii="Arial Narrow" w:hAnsi="Arial Narrow"/>
          <w:iCs/>
          <w:color w:val="auto"/>
          <w:sz w:val="22"/>
          <w:szCs w:val="22"/>
        </w:rPr>
      </w:pPr>
      <w:r w:rsidRPr="004F6356">
        <w:rPr>
          <w:rFonts w:ascii="Arial Narrow" w:hAnsi="Arial Narrow"/>
          <w:color w:val="auto"/>
          <w:sz w:val="22"/>
          <w:szCs w:val="22"/>
        </w:rPr>
        <w:t xml:space="preserve">6.2 </w:t>
      </w:r>
      <w:r w:rsidR="00714FB5" w:rsidRPr="004F6356">
        <w:rPr>
          <w:rFonts w:ascii="Arial Narrow" w:hAnsi="Arial Narrow"/>
          <w:iCs/>
          <w:color w:val="auto"/>
          <w:sz w:val="22"/>
          <w:szCs w:val="22"/>
        </w:rPr>
        <w:t>Документы, переданные при помощи факси</w:t>
      </w:r>
      <w:r w:rsidR="007B3BFD" w:rsidRPr="004F6356">
        <w:rPr>
          <w:rFonts w:ascii="Arial Narrow" w:hAnsi="Arial Narrow"/>
          <w:iCs/>
          <w:color w:val="auto"/>
          <w:sz w:val="22"/>
          <w:szCs w:val="22"/>
        </w:rPr>
        <w:t xml:space="preserve">мильной или электронной связи, имеют </w:t>
      </w:r>
      <w:r w:rsidR="00714FB5" w:rsidRPr="004F6356">
        <w:rPr>
          <w:rFonts w:ascii="Arial Narrow" w:hAnsi="Arial Narrow"/>
          <w:iCs/>
          <w:color w:val="auto"/>
          <w:sz w:val="22"/>
          <w:szCs w:val="22"/>
        </w:rPr>
        <w:t>юридическую</w:t>
      </w:r>
      <w:r w:rsidR="007B3BFD" w:rsidRPr="004F6356">
        <w:rPr>
          <w:rFonts w:ascii="Arial Narrow" w:hAnsi="Arial Narrow"/>
          <w:iCs/>
          <w:color w:val="auto"/>
          <w:sz w:val="22"/>
          <w:szCs w:val="22"/>
        </w:rPr>
        <w:t xml:space="preserve"> силу до получения оригиналов.</w:t>
      </w:r>
    </w:p>
    <w:p w14:paraId="786DBA45" w14:textId="77777777" w:rsidR="004F6356" w:rsidRPr="004F6356" w:rsidRDefault="003428F7" w:rsidP="004F6356">
      <w:pPr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4F6356">
        <w:rPr>
          <w:rFonts w:ascii="Arial Narrow" w:hAnsi="Arial Narrow"/>
          <w:b/>
          <w:sz w:val="22"/>
          <w:szCs w:val="22"/>
        </w:rPr>
        <w:t>7</w:t>
      </w:r>
      <w:r w:rsidR="007B3BFD" w:rsidRPr="004F6356">
        <w:rPr>
          <w:rFonts w:ascii="Arial Narrow" w:hAnsi="Arial Narrow"/>
          <w:b/>
          <w:sz w:val="22"/>
          <w:szCs w:val="22"/>
        </w:rPr>
        <w:t xml:space="preserve"> </w:t>
      </w:r>
      <w:r w:rsidR="003B0FDC" w:rsidRPr="004F6356">
        <w:rPr>
          <w:rFonts w:ascii="Arial Narrow" w:hAnsi="Arial Narrow"/>
          <w:b/>
          <w:sz w:val="22"/>
          <w:szCs w:val="22"/>
        </w:rPr>
        <w:t>РЕКВИЗИТЫ СТОРОН</w:t>
      </w:r>
    </w:p>
    <w:tbl>
      <w:tblPr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531"/>
      </w:tblGrid>
      <w:tr w:rsidR="004F6356" w:rsidRPr="00D9217D" w14:paraId="63462401" w14:textId="77777777" w:rsidTr="00B23040">
        <w:trPr>
          <w:trHeight w:val="3534"/>
        </w:trPr>
        <w:tc>
          <w:tcPr>
            <w:tcW w:w="5387" w:type="dxa"/>
          </w:tcPr>
          <w:p w14:paraId="248FE753" w14:textId="77777777" w:rsidR="004F6356" w:rsidRPr="00084935" w:rsidRDefault="004F6356" w:rsidP="00B23040">
            <w:p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4935">
              <w:rPr>
                <w:rFonts w:ascii="Arial Narrow" w:hAnsi="Arial Narrow" w:cs="Arial"/>
                <w:b/>
                <w:sz w:val="22"/>
                <w:szCs w:val="22"/>
              </w:rPr>
              <w:t>Поставщик:</w:t>
            </w:r>
          </w:p>
          <w:p w14:paraId="3FAA112D" w14:textId="77777777" w:rsidR="004F6356" w:rsidRPr="00D9217D" w:rsidRDefault="004F6356" w:rsidP="00B230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ООО «ФЛАРС»</w:t>
            </w:r>
          </w:p>
          <w:p w14:paraId="7A61C3C3" w14:textId="77777777" w:rsidR="004F6356" w:rsidRPr="00D9217D" w:rsidRDefault="004F6356" w:rsidP="00B230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УНП 100161571, ОКПО 14559610</w:t>
            </w:r>
          </w:p>
          <w:p w14:paraId="139FF692" w14:textId="77777777" w:rsidR="004F6356" w:rsidRPr="00D9217D" w:rsidRDefault="004F6356" w:rsidP="00B230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220037, г. Минск, ул. Бумажкова 62</w:t>
            </w:r>
          </w:p>
          <w:p w14:paraId="7AC2F3B6" w14:textId="77777777" w:rsidR="004F6356" w:rsidRPr="00D9217D" w:rsidRDefault="004F6356" w:rsidP="00B230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т/ф (017) 375-94-18, т. 352-81-99</w:t>
            </w:r>
          </w:p>
          <w:p w14:paraId="240C818F" w14:textId="77777777" w:rsidR="004F6356" w:rsidRPr="00D9217D" w:rsidRDefault="004F6356" w:rsidP="00B23040">
            <w:pPr>
              <w:spacing w:after="12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  <w:lang w:val="en-US"/>
              </w:rPr>
              <w:t>info@flars.by</w:t>
            </w:r>
          </w:p>
          <w:p w14:paraId="0ED308EB" w14:textId="77777777" w:rsidR="004F6356" w:rsidRPr="00D9217D" w:rsidRDefault="004F6356" w:rsidP="00B23040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р</w:t>
            </w:r>
            <w:r w:rsidRPr="00D9217D">
              <w:rPr>
                <w:rFonts w:ascii="Arial Narrow" w:hAnsi="Arial Narrow" w:cs="Arial"/>
                <w:sz w:val="22"/>
                <w:szCs w:val="22"/>
                <w:lang w:val="en-US"/>
              </w:rPr>
              <w:t>/</w:t>
            </w:r>
            <w:r w:rsidRPr="00D9217D">
              <w:rPr>
                <w:rFonts w:ascii="Arial Narrow" w:hAnsi="Arial Narrow" w:cs="Arial"/>
                <w:sz w:val="22"/>
                <w:szCs w:val="22"/>
              </w:rPr>
              <w:t>с</w:t>
            </w:r>
            <w:r w:rsidRPr="00D9217D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BY84BLBB30120100161571001001 </w:t>
            </w:r>
          </w:p>
          <w:p w14:paraId="5109DB2A" w14:textId="77777777" w:rsidR="004F6356" w:rsidRPr="00D9217D" w:rsidRDefault="004F6356" w:rsidP="00B230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в ГОПЕРУ ОАО «Белинвестбанк», код BLBBBY2X</w:t>
            </w:r>
          </w:p>
          <w:p w14:paraId="0229B227" w14:textId="77777777" w:rsidR="004F6356" w:rsidRDefault="004F6356" w:rsidP="00B230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г. Минск, пр-т Машерова, 29</w:t>
            </w:r>
          </w:p>
          <w:p w14:paraId="14A4381F" w14:textId="77777777" w:rsidR="004F6356" w:rsidRPr="00D9217D" w:rsidRDefault="004F6356" w:rsidP="00B23040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  <w:p w14:paraId="7B09A858" w14:textId="77777777" w:rsidR="004F6356" w:rsidRPr="00D9217D" w:rsidRDefault="004F6356" w:rsidP="00B23040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Директор _________________/ А.Ф. Рубцов</w:t>
            </w:r>
          </w:p>
          <w:p w14:paraId="3C8C39D2" w14:textId="33BC5FD8" w:rsidR="004F6356" w:rsidRPr="00D9217D" w:rsidRDefault="00A651C0" w:rsidP="00B2304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« _____ » _________________ 20</w:t>
            </w:r>
            <w:r w:rsidR="00924F4F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975BF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924F4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F6356" w:rsidRPr="00D9217D">
              <w:rPr>
                <w:rFonts w:ascii="Arial Narrow" w:hAnsi="Arial Narrow" w:cs="Arial"/>
                <w:sz w:val="22"/>
                <w:szCs w:val="22"/>
              </w:rPr>
              <w:t>г.</w:t>
            </w:r>
          </w:p>
          <w:p w14:paraId="6A92FEE2" w14:textId="77777777" w:rsidR="004F6356" w:rsidRPr="00D9217D" w:rsidRDefault="004F6356" w:rsidP="00B230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ab/>
              <w:t>м.п.</w:t>
            </w:r>
          </w:p>
        </w:tc>
        <w:tc>
          <w:tcPr>
            <w:tcW w:w="4531" w:type="dxa"/>
          </w:tcPr>
          <w:p w14:paraId="24491CE3" w14:textId="77777777" w:rsidR="004F6356" w:rsidRPr="00084935" w:rsidRDefault="004F6356" w:rsidP="00B23040">
            <w:p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4935">
              <w:rPr>
                <w:rFonts w:ascii="Arial Narrow" w:hAnsi="Arial Narrow" w:cs="Arial"/>
                <w:b/>
                <w:sz w:val="22"/>
                <w:szCs w:val="22"/>
              </w:rPr>
              <w:t>Покупатель:</w:t>
            </w:r>
          </w:p>
          <w:p w14:paraId="23E602D0" w14:textId="77777777" w:rsidR="004F6356" w:rsidRPr="00E65814" w:rsidRDefault="004F6356" w:rsidP="00B23040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4A06B0F1" w14:textId="77777777" w:rsidR="004F6356" w:rsidRPr="00E65814" w:rsidRDefault="004F6356" w:rsidP="00B23040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7DBEDD0C" w14:textId="77777777" w:rsidR="004F6356" w:rsidRPr="00E65814" w:rsidRDefault="004F6356" w:rsidP="00B23040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1E330AD9" w14:textId="77777777" w:rsidR="004F6356" w:rsidRPr="00E65814" w:rsidRDefault="004F6356" w:rsidP="00B23040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2733F97B" w14:textId="77777777" w:rsidR="004F6356" w:rsidRPr="00E65814" w:rsidRDefault="004F6356" w:rsidP="00B23040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0FF6A493" w14:textId="77777777" w:rsidR="004F6356" w:rsidRPr="00E65814" w:rsidRDefault="004F6356" w:rsidP="00B23040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04145A6C" w14:textId="77777777" w:rsidR="004F6356" w:rsidRPr="00E65814" w:rsidRDefault="004F6356" w:rsidP="00B23040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1BDD8B7F" w14:textId="77777777" w:rsidR="004F6356" w:rsidRPr="00D9217D" w:rsidRDefault="004F6356" w:rsidP="00B23040">
            <w:pPr>
              <w:spacing w:line="264" w:lineRule="auto"/>
              <w:rPr>
                <w:rFonts w:ascii="Arial Narrow" w:hAnsi="Arial Narrow" w:cs="Arial"/>
                <w:color w:val="BFBFBF" w:themeColor="background1" w:themeShade="BF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1D3D4BB3" w14:textId="77777777" w:rsidR="004F6356" w:rsidRPr="00D9217D" w:rsidRDefault="004F6356" w:rsidP="00B23040">
            <w:pPr>
              <w:spacing w:before="160"/>
              <w:rPr>
                <w:rFonts w:ascii="Arial Narrow" w:hAnsi="Arial Narrow" w:cs="Arial"/>
                <w:sz w:val="22"/>
                <w:szCs w:val="22"/>
              </w:rPr>
            </w:pPr>
          </w:p>
          <w:p w14:paraId="538DCD38" w14:textId="77777777" w:rsidR="004F6356" w:rsidRPr="00D9217D" w:rsidRDefault="004F6356" w:rsidP="00B23040">
            <w:p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________________________ / ___________________</w:t>
            </w:r>
          </w:p>
          <w:p w14:paraId="0206CA38" w14:textId="4197E61D" w:rsidR="004F6356" w:rsidRPr="00D9217D" w:rsidRDefault="00A651C0" w:rsidP="00B2304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« _____ » _________________ 20</w:t>
            </w:r>
            <w:r w:rsidR="00924F4F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975BF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924F4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F6356" w:rsidRPr="00D9217D">
              <w:rPr>
                <w:rFonts w:ascii="Arial Narrow" w:hAnsi="Arial Narrow" w:cs="Arial"/>
                <w:sz w:val="22"/>
                <w:szCs w:val="22"/>
              </w:rPr>
              <w:t xml:space="preserve"> г.</w:t>
            </w:r>
          </w:p>
          <w:p w14:paraId="598876E5" w14:textId="77777777" w:rsidR="004F6356" w:rsidRPr="00D9217D" w:rsidRDefault="004F6356" w:rsidP="00B230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ab/>
              <w:t>м.п.</w:t>
            </w:r>
          </w:p>
        </w:tc>
      </w:tr>
    </w:tbl>
    <w:p w14:paraId="2AD95239" w14:textId="249EBAB7" w:rsidR="00385C22" w:rsidRPr="004F6356" w:rsidRDefault="00385C22" w:rsidP="004F6356">
      <w:pPr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</w:p>
    <w:sectPr w:rsidR="00385C22" w:rsidRPr="004F6356" w:rsidSect="00E0558A">
      <w:pgSz w:w="11907" w:h="16840" w:code="9"/>
      <w:pgMar w:top="851" w:right="851" w:bottom="567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9CA98" w14:textId="77777777" w:rsidR="0046183A" w:rsidRDefault="0046183A" w:rsidP="00E0558A">
      <w:r>
        <w:separator/>
      </w:r>
    </w:p>
  </w:endnote>
  <w:endnote w:type="continuationSeparator" w:id="0">
    <w:p w14:paraId="1691189B" w14:textId="77777777" w:rsidR="0046183A" w:rsidRDefault="0046183A" w:rsidP="00E0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18775" w14:textId="77777777" w:rsidR="0046183A" w:rsidRDefault="0046183A" w:rsidP="00E0558A">
      <w:r>
        <w:separator/>
      </w:r>
    </w:p>
  </w:footnote>
  <w:footnote w:type="continuationSeparator" w:id="0">
    <w:p w14:paraId="0B69A70F" w14:textId="77777777" w:rsidR="0046183A" w:rsidRDefault="0046183A" w:rsidP="00E0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1619"/>
    <w:multiLevelType w:val="multilevel"/>
    <w:tmpl w:val="CB9219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3835BC9"/>
    <w:multiLevelType w:val="multilevel"/>
    <w:tmpl w:val="D158C56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1E7C70"/>
    <w:multiLevelType w:val="multilevel"/>
    <w:tmpl w:val="41A60000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18DE2310"/>
    <w:multiLevelType w:val="multilevel"/>
    <w:tmpl w:val="A6E07E6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1AB019A7"/>
    <w:multiLevelType w:val="multilevel"/>
    <w:tmpl w:val="C5AAC502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98E63E8"/>
    <w:multiLevelType w:val="multilevel"/>
    <w:tmpl w:val="A6E07E6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2D1821E2"/>
    <w:multiLevelType w:val="multilevel"/>
    <w:tmpl w:val="A6E07E6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37382CD2"/>
    <w:multiLevelType w:val="multilevel"/>
    <w:tmpl w:val="CB9219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7516F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D0646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11F0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33F0ABD"/>
    <w:multiLevelType w:val="singleLevel"/>
    <w:tmpl w:val="4784193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496147F9"/>
    <w:multiLevelType w:val="multilevel"/>
    <w:tmpl w:val="A6E07E6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51487539"/>
    <w:multiLevelType w:val="hybridMultilevel"/>
    <w:tmpl w:val="D2D6F4E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>
    <w:nsid w:val="52E574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3984578"/>
    <w:multiLevelType w:val="multilevel"/>
    <w:tmpl w:val="EEFCEE7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54BE429E"/>
    <w:multiLevelType w:val="multilevel"/>
    <w:tmpl w:val="EBC0A6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60607F49"/>
    <w:multiLevelType w:val="multilevel"/>
    <w:tmpl w:val="CB9219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08358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25A6898"/>
    <w:multiLevelType w:val="multilevel"/>
    <w:tmpl w:val="B0F899B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0">
    <w:nsid w:val="69093F23"/>
    <w:multiLevelType w:val="singleLevel"/>
    <w:tmpl w:val="B552867C"/>
    <w:lvl w:ilvl="0">
      <w:start w:val="2"/>
      <w:numFmt w:val="decimal"/>
      <w:lvlText w:val="%1"/>
      <w:lvlJc w:val="left"/>
      <w:pPr>
        <w:tabs>
          <w:tab w:val="num" w:pos="3905"/>
        </w:tabs>
        <w:ind w:left="3905" w:hanging="360"/>
      </w:pPr>
      <w:rPr>
        <w:rFonts w:hint="default"/>
      </w:rPr>
    </w:lvl>
  </w:abstractNum>
  <w:abstractNum w:abstractNumId="21">
    <w:nsid w:val="698149FD"/>
    <w:multiLevelType w:val="singleLevel"/>
    <w:tmpl w:val="500C6B98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77F41C5F"/>
    <w:multiLevelType w:val="multilevel"/>
    <w:tmpl w:val="A6E07E6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1"/>
  </w:num>
  <w:num w:numId="5">
    <w:abstractNumId w:val="19"/>
  </w:num>
  <w:num w:numId="6">
    <w:abstractNumId w:val="10"/>
  </w:num>
  <w:num w:numId="7">
    <w:abstractNumId w:val="2"/>
  </w:num>
  <w:num w:numId="8">
    <w:abstractNumId w:val="14"/>
  </w:num>
  <w:num w:numId="9">
    <w:abstractNumId w:val="18"/>
  </w:num>
  <w:num w:numId="10">
    <w:abstractNumId w:val="8"/>
  </w:num>
  <w:num w:numId="11">
    <w:abstractNumId w:val="20"/>
  </w:num>
  <w:num w:numId="12">
    <w:abstractNumId w:val="16"/>
  </w:num>
  <w:num w:numId="13">
    <w:abstractNumId w:val="9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6"/>
  </w:num>
  <w:num w:numId="19">
    <w:abstractNumId w:val="3"/>
  </w:num>
  <w:num w:numId="20">
    <w:abstractNumId w:val="17"/>
  </w:num>
  <w:num w:numId="21">
    <w:abstractNumId w:val="7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AA"/>
    <w:rsid w:val="000317E5"/>
    <w:rsid w:val="000474CC"/>
    <w:rsid w:val="00074B93"/>
    <w:rsid w:val="00091130"/>
    <w:rsid w:val="00096B57"/>
    <w:rsid w:val="000C4718"/>
    <w:rsid w:val="000E2C0D"/>
    <w:rsid w:val="000F2E8E"/>
    <w:rsid w:val="00112AEB"/>
    <w:rsid w:val="0013328F"/>
    <w:rsid w:val="00150760"/>
    <w:rsid w:val="001515DD"/>
    <w:rsid w:val="001547AE"/>
    <w:rsid w:val="001A439F"/>
    <w:rsid w:val="001C1FB9"/>
    <w:rsid w:val="00245E2E"/>
    <w:rsid w:val="00254700"/>
    <w:rsid w:val="00270808"/>
    <w:rsid w:val="00275FDC"/>
    <w:rsid w:val="002A03A5"/>
    <w:rsid w:val="002C5169"/>
    <w:rsid w:val="002D31A0"/>
    <w:rsid w:val="00335FCF"/>
    <w:rsid w:val="003428F7"/>
    <w:rsid w:val="00375B4D"/>
    <w:rsid w:val="00385C22"/>
    <w:rsid w:val="003B0FDC"/>
    <w:rsid w:val="003D6DB6"/>
    <w:rsid w:val="003D73B5"/>
    <w:rsid w:val="003E1EFA"/>
    <w:rsid w:val="003E70B1"/>
    <w:rsid w:val="00405CE7"/>
    <w:rsid w:val="00425110"/>
    <w:rsid w:val="0046183A"/>
    <w:rsid w:val="004B63F2"/>
    <w:rsid w:val="004C202A"/>
    <w:rsid w:val="004E57E2"/>
    <w:rsid w:val="004F6356"/>
    <w:rsid w:val="00537373"/>
    <w:rsid w:val="0054059A"/>
    <w:rsid w:val="00554E48"/>
    <w:rsid w:val="0057077C"/>
    <w:rsid w:val="005975BF"/>
    <w:rsid w:val="005D352A"/>
    <w:rsid w:val="005F6BE3"/>
    <w:rsid w:val="00605A32"/>
    <w:rsid w:val="00613C7D"/>
    <w:rsid w:val="00667898"/>
    <w:rsid w:val="00686AEF"/>
    <w:rsid w:val="006D557A"/>
    <w:rsid w:val="00714FB5"/>
    <w:rsid w:val="007516AE"/>
    <w:rsid w:val="00765D1B"/>
    <w:rsid w:val="0079516A"/>
    <w:rsid w:val="007B20D9"/>
    <w:rsid w:val="007B3BFD"/>
    <w:rsid w:val="007F7F89"/>
    <w:rsid w:val="00800EFA"/>
    <w:rsid w:val="0082180F"/>
    <w:rsid w:val="00831A51"/>
    <w:rsid w:val="008D65FD"/>
    <w:rsid w:val="008E19CF"/>
    <w:rsid w:val="00924F4F"/>
    <w:rsid w:val="00945146"/>
    <w:rsid w:val="00960C7B"/>
    <w:rsid w:val="00992BBF"/>
    <w:rsid w:val="009B1E24"/>
    <w:rsid w:val="009E45A8"/>
    <w:rsid w:val="00A41112"/>
    <w:rsid w:val="00A57E96"/>
    <w:rsid w:val="00A651C0"/>
    <w:rsid w:val="00AA2F52"/>
    <w:rsid w:val="00B14A20"/>
    <w:rsid w:val="00B470B3"/>
    <w:rsid w:val="00B63F83"/>
    <w:rsid w:val="00B8469C"/>
    <w:rsid w:val="00BA2833"/>
    <w:rsid w:val="00BC73AF"/>
    <w:rsid w:val="00BF026C"/>
    <w:rsid w:val="00C1513B"/>
    <w:rsid w:val="00C2001F"/>
    <w:rsid w:val="00C3081D"/>
    <w:rsid w:val="00C450E5"/>
    <w:rsid w:val="00C5660C"/>
    <w:rsid w:val="00C6024B"/>
    <w:rsid w:val="00CA1B36"/>
    <w:rsid w:val="00CA21DA"/>
    <w:rsid w:val="00CD6BB7"/>
    <w:rsid w:val="00CF194D"/>
    <w:rsid w:val="00CF35A1"/>
    <w:rsid w:val="00D07B6B"/>
    <w:rsid w:val="00D45A37"/>
    <w:rsid w:val="00D75ADB"/>
    <w:rsid w:val="00DF4594"/>
    <w:rsid w:val="00E0558A"/>
    <w:rsid w:val="00E10DAA"/>
    <w:rsid w:val="00E65BBD"/>
    <w:rsid w:val="00E709E3"/>
    <w:rsid w:val="00EA6929"/>
    <w:rsid w:val="00EB2B59"/>
    <w:rsid w:val="00EE2476"/>
    <w:rsid w:val="00EE77CA"/>
    <w:rsid w:val="00F10331"/>
    <w:rsid w:val="00F41A55"/>
    <w:rsid w:val="00F7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A8942F"/>
  <w15:docId w15:val="{3B99E968-B356-4BB1-AFFD-0E8A8176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4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4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4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4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4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center" w:pos="3969"/>
      </w:tabs>
      <w:ind w:firstLine="709"/>
      <w:jc w:val="center"/>
    </w:pPr>
    <w:rPr>
      <w:b/>
      <w:i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6">
    <w:name w:val="Body Text Indent"/>
    <w:basedOn w:val="a"/>
    <w:pPr>
      <w:ind w:firstLine="567"/>
      <w:jc w:val="both"/>
    </w:pPr>
    <w:rPr>
      <w:rFonts w:ascii="Arial Narrow" w:hAnsi="Arial Narrow"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pPr>
      <w:ind w:firstLine="567"/>
      <w:jc w:val="both"/>
    </w:pPr>
    <w:rPr>
      <w:rFonts w:ascii="Arial Narrow" w:hAnsi="Arial Narrow"/>
      <w:sz w:val="22"/>
    </w:rPr>
  </w:style>
  <w:style w:type="paragraph" w:styleId="30">
    <w:name w:val="Body Text 3"/>
    <w:basedOn w:val="a"/>
    <w:pPr>
      <w:jc w:val="both"/>
    </w:pPr>
    <w:rPr>
      <w:rFonts w:ascii="Arial Narrow" w:hAnsi="Arial Narrow"/>
      <w:sz w:val="22"/>
    </w:rPr>
  </w:style>
  <w:style w:type="paragraph" w:styleId="a8">
    <w:name w:val="footer"/>
    <w:basedOn w:val="a"/>
    <w:rsid w:val="003428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eastAsia="SimSun" w:hAnsi="Sylfaen" w:cs="Sylfaen"/>
      <w:color w:val="auto"/>
      <w:sz w:val="20"/>
      <w:lang w:eastAsia="zh-CN"/>
    </w:rPr>
  </w:style>
  <w:style w:type="paragraph" w:styleId="a9">
    <w:name w:val="Balloon Text"/>
    <w:basedOn w:val="a"/>
    <w:semiHidden/>
    <w:rsid w:val="00831A5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F35A1"/>
    <w:rPr>
      <w:color w:val="000000"/>
      <w:sz w:val="24"/>
    </w:rPr>
  </w:style>
  <w:style w:type="paragraph" w:styleId="aa">
    <w:name w:val="header"/>
    <w:basedOn w:val="a"/>
    <w:link w:val="ab"/>
    <w:unhideWhenUsed/>
    <w:rsid w:val="00E055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0558A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A236-E021-42E1-AF2F-D1BB3441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Н1 2024</vt:lpstr>
    </vt:vector>
  </TitlesOfParts>
  <Company>FLARS LLC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Н1 2024</dc:title>
  <dc:creator>info flars</dc:creator>
  <cp:lastModifiedBy>FLARS</cp:lastModifiedBy>
  <cp:revision>2</cp:revision>
  <cp:lastPrinted>2019-01-03T07:05:00Z</cp:lastPrinted>
  <dcterms:created xsi:type="dcterms:W3CDTF">2024-12-11T11:30:00Z</dcterms:created>
  <dcterms:modified xsi:type="dcterms:W3CDTF">2024-12-11T11:30:00Z</dcterms:modified>
</cp:coreProperties>
</file>